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A26D" w14:textId="195A709F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620119F8">
        <w:rPr>
          <w:rFonts w:ascii="Calibri" w:eastAsia="Arial Nova" w:hAnsi="Calibri" w:cs="Calibri"/>
          <w:b/>
          <w:bCs/>
          <w:sz w:val="24"/>
          <w:szCs w:val="24"/>
        </w:rPr>
        <w:t>ANEXO 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4E53A1DE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7975A2CA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E2EE35" w14:textId="597D667C" w:rsidR="75056884" w:rsidRDefault="75056884" w:rsidP="7505688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8CFA684" w14:textId="285313BB" w:rsidR="226A35DE" w:rsidRDefault="226A35DE" w:rsidP="7505688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505688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DADOS DA PROPOSTA DE PREMIAÇÃO</w:t>
      </w:r>
    </w:p>
    <w:p w14:paraId="76A59A1D" w14:textId="2D821B1F" w:rsidR="75056884" w:rsidRDefault="75056884" w:rsidP="7505688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6BA367D9" w14:textId="7888CD2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concorre em alguma modalidade de reserva de vagas (cotas)? </w:t>
      </w:r>
    </w:p>
    <w:p w14:paraId="316D9282" w14:textId="196919E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Ampla concorrência </w:t>
      </w:r>
    </w:p>
    <w:p w14:paraId="5BBFA74E" w14:textId="7D19112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Reserva de vagas para pessoas negras </w:t>
      </w:r>
    </w:p>
    <w:p w14:paraId="3733BFC1" w14:textId="10F0B06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Reserva de vagas para pessoas indígenas </w:t>
      </w:r>
    </w:p>
    <w:p w14:paraId="166C55E3" w14:textId="14B428C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Reserva de vagas para pessoas com deficiência </w:t>
      </w:r>
    </w:p>
    <w:p w14:paraId="31886378" w14:textId="6B6E8C3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 Reserva de vagas para outros grupos </w:t>
      </w:r>
    </w:p>
    <w:p w14:paraId="12D59EC2" w14:textId="73EEBDA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0E2456" w14:textId="197E8766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Valor da premiação </w:t>
      </w:r>
    </w:p>
    <w:p w14:paraId="232C2EDA" w14:textId="4EEFE9C7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[monetário] </w:t>
      </w:r>
    </w:p>
    <w:p w14:paraId="7A6C53D7" w14:textId="20B0C1C6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C32EB8D" w14:textId="420017EE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principal segmento de atuação do agente premiado?</w:t>
      </w: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CEFC56" w14:textId="210B97B0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Acervos</w:t>
      </w:r>
    </w:p>
    <w:p w14:paraId="6658B177" w14:textId="2B7CE35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Arquivos</w:t>
      </w:r>
    </w:p>
    <w:p w14:paraId="5F83E8F6" w14:textId="48807B4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Artes Visuais</w:t>
      </w:r>
    </w:p>
    <w:p w14:paraId="40495D95" w14:textId="66B944FE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Artesanato</w:t>
      </w:r>
    </w:p>
    <w:p w14:paraId="7D86D838" w14:textId="3BF83E9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Audiovisual</w:t>
      </w:r>
    </w:p>
    <w:p w14:paraId="1025F406" w14:textId="058F5FCF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Capoeira</w:t>
      </w:r>
    </w:p>
    <w:p w14:paraId="0676EE53" w14:textId="695DFB80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Circo</w:t>
      </w:r>
    </w:p>
    <w:p w14:paraId="2985A82B" w14:textId="3844F169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Cultura de Matriz Africana</w:t>
      </w:r>
    </w:p>
    <w:p w14:paraId="092ACB0E" w14:textId="655031F2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Cultura dos Povos Originários</w:t>
      </w:r>
    </w:p>
    <w:p w14:paraId="0FFE9F59" w14:textId="7227215C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Culturas Tradicionais e Populares</w:t>
      </w:r>
    </w:p>
    <w:p w14:paraId="4227E764" w14:textId="376FCFAF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Dança</w:t>
      </w:r>
    </w:p>
    <w:p w14:paraId="2805BC8F" w14:textId="352A8BA9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(  ) Design</w:t>
      </w:r>
    </w:p>
    <w:p w14:paraId="7D30F867" w14:textId="011F7BD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Edição e produção editorial</w:t>
      </w:r>
    </w:p>
    <w:p w14:paraId="6E45646E" w14:textId="559FDC9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Festas e Celebrações</w:t>
      </w:r>
    </w:p>
    <w:p w14:paraId="2883BE61" w14:textId="204D4262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Hip Hop</w:t>
      </w:r>
    </w:p>
    <w:p w14:paraId="34D3BB67" w14:textId="0D25648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Jogos eletrônicos</w:t>
      </w:r>
    </w:p>
    <w:p w14:paraId="1DB89F2F" w14:textId="30CB9AB3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Literatura</w:t>
      </w:r>
    </w:p>
    <w:p w14:paraId="342ED3C1" w14:textId="18BCC4BA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Mediação e formação de leitores</w:t>
      </w:r>
    </w:p>
    <w:p w14:paraId="0AC86C87" w14:textId="5F55249D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Moda</w:t>
      </w:r>
    </w:p>
    <w:p w14:paraId="59947669" w14:textId="5524063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Museu</w:t>
      </w:r>
    </w:p>
    <w:p w14:paraId="65795E5B" w14:textId="7FD0821C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 xml:space="preserve">(  ) Música </w:t>
      </w:r>
    </w:p>
    <w:p w14:paraId="06683E76" w14:textId="6C2F9B25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Patrimônio Cultural Imaterial</w:t>
      </w:r>
    </w:p>
    <w:p w14:paraId="111B146C" w14:textId="0AF9742D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Patrimônio Natural</w:t>
      </w:r>
    </w:p>
    <w:p w14:paraId="449681F7" w14:textId="675A26C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Performance</w:t>
      </w:r>
    </w:p>
    <w:p w14:paraId="483AB515" w14:textId="4C56605A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Teatro</w:t>
      </w:r>
    </w:p>
    <w:p w14:paraId="2FC3AD40" w14:textId="50FF1EF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Outros</w:t>
      </w:r>
    </w:p>
    <w:p w14:paraId="176C9BA0" w14:textId="3F1ABBA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E1C74DB" w14:textId="2234922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premiado trabalha prioritariamente com alguma pauta temática? Qual? </w:t>
      </w:r>
    </w:p>
    <w:p w14:paraId="546EE707" w14:textId="24C79A2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Não se relaciona a nenhuma pauta temática</w:t>
      </w:r>
    </w:p>
    <w:p w14:paraId="0CEF1983" w14:textId="53A185A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Alimentar</w:t>
      </w:r>
    </w:p>
    <w:p w14:paraId="5F09D6D6" w14:textId="3FFD192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DEF</w:t>
      </w:r>
    </w:p>
    <w:p w14:paraId="0DB728A3" w14:textId="67740D8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Digital</w:t>
      </w:r>
    </w:p>
    <w:p w14:paraId="08141252" w14:textId="4A009AC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Culturas Imigrantes e Refugiadas</w:t>
      </w:r>
    </w:p>
    <w:p w14:paraId="0E55AD8B" w14:textId="13AA8BB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LGBTQIAPN+</w:t>
      </w:r>
    </w:p>
    <w:p w14:paraId="242A23CA" w14:textId="6D6A9C28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Cultura, Memória e Direitos Humanos</w:t>
      </w:r>
    </w:p>
    <w:p w14:paraId="60C8BCAA" w14:textId="50D73DD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Nerd</w:t>
      </w:r>
    </w:p>
    <w:p w14:paraId="1E448AF6" w14:textId="03E1BFFC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Culturas Periféricas</w:t>
      </w:r>
    </w:p>
    <w:p w14:paraId="01BB4CEF" w14:textId="6B9C708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Quilombola</w:t>
      </w:r>
    </w:p>
    <w:p w14:paraId="66B52D38" w14:textId="0119867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Culturas Rurais e Agroecológicas</w:t>
      </w:r>
    </w:p>
    <w:p w14:paraId="6ED04E1A" w14:textId="7A6D7E71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Culturas Urbanas</w:t>
      </w:r>
    </w:p>
    <w:p w14:paraId="35003D99" w14:textId="5E61FAD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do Sertão</w:t>
      </w:r>
    </w:p>
    <w:p w14:paraId="1E7A8462" w14:textId="6CE4861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Acessibilidade</w:t>
      </w:r>
    </w:p>
    <w:p w14:paraId="34BE46D8" w14:textId="7922D5E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Economia Criativa</w:t>
      </w:r>
    </w:p>
    <w:p w14:paraId="48D11BCD" w14:textId="36C721D9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  ) Cultura e Educação</w:t>
      </w:r>
    </w:p>
    <w:p w14:paraId="7C90F058" w14:textId="4DECAB7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Gênero</w:t>
      </w:r>
    </w:p>
    <w:p w14:paraId="2BD12BBE" w14:textId="63385357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Idosos</w:t>
      </w:r>
    </w:p>
    <w:p w14:paraId="70DB5E2A" w14:textId="6B06B0AE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Infância</w:t>
      </w:r>
    </w:p>
    <w:p w14:paraId="5FFEDE37" w14:textId="49EB9CF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Juventude</w:t>
      </w:r>
    </w:p>
    <w:p w14:paraId="061A8FD6" w14:textId="32999D8A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Meio ambiente</w:t>
      </w:r>
    </w:p>
    <w:p w14:paraId="52539F27" w14:textId="37C5CC84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Negritude</w:t>
      </w:r>
    </w:p>
    <w:p w14:paraId="635C300D" w14:textId="1730364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Pessoas em Situação de Privação de Liberdade</w:t>
      </w:r>
    </w:p>
    <w:p w14:paraId="307F53ED" w14:textId="6D3FD0D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População de Rua</w:t>
      </w:r>
    </w:p>
    <w:p w14:paraId="15E0D8C5" w14:textId="6576D80F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Povos Ciganos</w:t>
      </w:r>
    </w:p>
    <w:p w14:paraId="30C4B6BC" w14:textId="1B8ABE7E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Saúde</w:t>
      </w:r>
    </w:p>
    <w:p w14:paraId="27B7FA25" w14:textId="728ED205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 e Turismo</w:t>
      </w:r>
    </w:p>
    <w:p w14:paraId="1D34A51C" w14:textId="7D149B23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Culturas Indígenas</w:t>
      </w:r>
    </w:p>
    <w:p w14:paraId="0EB238FC" w14:textId="628E4DFC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Culturas Tradicionais de Matriz Africana</w:t>
      </w:r>
    </w:p>
    <w:p w14:paraId="68ECCAB1" w14:textId="23C71B3C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>(  ) Outra (especificar)</w:t>
      </w:r>
    </w:p>
    <w:p w14:paraId="42FB032E" w14:textId="092C6F86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0CBDFC0" w14:textId="55790F23" w:rsidR="286071D5" w:rsidRDefault="286071D5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7800C1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premiado atua em algum território prioritário? </w:t>
      </w:r>
    </w:p>
    <w:p w14:paraId="01646509" w14:textId="0B5F7F4D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Não se aplica</w:t>
      </w:r>
    </w:p>
    <w:p w14:paraId="219C517A" w14:textId="14C8A17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Área atingida por desastre natural</w:t>
      </w:r>
    </w:p>
    <w:p w14:paraId="72A337A4" w14:textId="6A9B56E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Assentamento ou acampamento</w:t>
      </w:r>
    </w:p>
    <w:p w14:paraId="78F5C1AE" w14:textId="79955D67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Conjunto ou empreendimento habitacional de interesse social</w:t>
      </w:r>
    </w:p>
    <w:p w14:paraId="579078FC" w14:textId="4A0740D6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Favelas e comunidades urbanas</w:t>
      </w:r>
    </w:p>
    <w:p w14:paraId="18034CC3" w14:textId="202B90F7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Periferia</w:t>
      </w:r>
    </w:p>
    <w:p w14:paraId="6CF451A1" w14:textId="2DA4903A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Regiões com menor histórico de acesso aos recursos da política pública de cultura</w:t>
      </w:r>
    </w:p>
    <w:p w14:paraId="59E3E403" w14:textId="2FECDF29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Regiões com menor índice de Desenvolvimento Humano - IDH</w:t>
      </w:r>
    </w:p>
    <w:p w14:paraId="72040025" w14:textId="677723B1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Sítios de arqueológicos e de patrimônio cultural</w:t>
      </w:r>
    </w:p>
    <w:p w14:paraId="2B0581A1" w14:textId="04FB3ACB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Território de fronteira</w:t>
      </w:r>
    </w:p>
    <w:p w14:paraId="3F68378B" w14:textId="61CF92EE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Território de povos e comunidades tradicionais</w:t>
      </w:r>
    </w:p>
    <w:p w14:paraId="7D52BA15" w14:textId="7A76DEA0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Território indígena</w:t>
      </w:r>
    </w:p>
    <w:p w14:paraId="64B16238" w14:textId="62881A88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Território rural</w:t>
      </w:r>
    </w:p>
    <w:p w14:paraId="5DCD09B3" w14:textId="7C3BF64E" w:rsidR="286071D5" w:rsidRDefault="286071D5" w:rsidP="67800C18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67800C18">
        <w:rPr>
          <w:rFonts w:ascii="Aptos" w:eastAsia="Aptos" w:hAnsi="Aptos" w:cs="Aptos"/>
          <w:color w:val="000000" w:themeColor="text1"/>
          <w:sz w:val="24"/>
          <w:szCs w:val="24"/>
        </w:rPr>
        <w:t>(  )  Zona especial de interesse social</w:t>
      </w:r>
    </w:p>
    <w:p w14:paraId="123F7676" w14:textId="14B35D4A" w:rsidR="67800C18" w:rsidRDefault="67800C18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21029A" w14:textId="25A27AE3" w:rsidR="67800C18" w:rsidRDefault="67800C18" w:rsidP="67800C18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648F507F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47405527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7047AB50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2E55B498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6571473D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078739CD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6F970139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398C3B95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8F7D28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01E53004" w14:textId="77777777" w:rsidR="0064289A" w:rsidRPr="00D93661" w:rsidRDefault="0064289A" w:rsidP="0DCE1EDB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DCE1ED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CE1ED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)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Geraizeiros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)Povos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Travesti</w:t>
      </w:r>
    </w:p>
    <w:p w14:paraId="570ACCEC" w14:textId="7E7886EF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B181D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</w:t>
      </w:r>
      <w:r w:rsidR="6FB45C5E" w:rsidRPr="1BB181DE">
        <w:rPr>
          <w:rFonts w:ascii="Calibri" w:eastAsia="Calibri" w:hAnsi="Calibri" w:cs="Calibri"/>
          <w:color w:val="000000" w:themeColor="text1"/>
          <w:sz w:val="24"/>
          <w:szCs w:val="24"/>
        </w:rPr>
        <w:t>Outro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)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  )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  )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 Pós Graduação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B181DE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7F0A01C8" w14:textId="532C9FAA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Nenhuma renda </w:t>
      </w:r>
    </w:p>
    <w:p w14:paraId="512EFF63" w14:textId="6892441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1,00 a 500,00 </w:t>
      </w:r>
    </w:p>
    <w:p w14:paraId="04D21D06" w14:textId="72B05F8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501,00 a 1.000,00 </w:t>
      </w:r>
    </w:p>
    <w:p w14:paraId="03E200DA" w14:textId="4BD77D6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1.001,00 a 2.000,00 </w:t>
      </w:r>
    </w:p>
    <w:p w14:paraId="050190FE" w14:textId="5F88926C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2.001,00 a 3.000,00 </w:t>
      </w:r>
    </w:p>
    <w:p w14:paraId="646ADE37" w14:textId="25F53628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3.001,00 a 5.000,00 </w:t>
      </w:r>
    </w:p>
    <w:p w14:paraId="0DAF8F43" w14:textId="444D3213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5.001,00 a 10.000,00 </w:t>
      </w:r>
    </w:p>
    <w:p w14:paraId="59019D09" w14:textId="789A22C1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10.001,00 a 20.000,00 </w:t>
      </w:r>
    </w:p>
    <w:p w14:paraId="47DE0016" w14:textId="080B9F11" w:rsidR="0064289A" w:rsidRPr="00D93661" w:rsidRDefault="0E5EEE55" w:rsidP="1BB181DE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 xml:space="preserve">(  ) De 20.001,00 a 100.000,00 </w:t>
      </w:r>
    </w:p>
    <w:p w14:paraId="51A8191D" w14:textId="6F14FE01" w:rsidR="0064289A" w:rsidRPr="00D93661" w:rsidRDefault="0E5EEE55" w:rsidP="1BB181DE">
      <w:pPr>
        <w:spacing w:before="120" w:after="120" w:line="240" w:lineRule="auto"/>
        <w:ind w:left="120" w:right="120"/>
        <w:jc w:val="both"/>
      </w:pPr>
      <w:r w:rsidRPr="1BB181DE">
        <w:rPr>
          <w:rFonts w:ascii="Aptos" w:eastAsia="Aptos" w:hAnsi="Aptos" w:cs="Aptos"/>
          <w:color w:val="000000" w:themeColor="text1"/>
          <w:sz w:val="24"/>
          <w:szCs w:val="24"/>
        </w:rPr>
        <w:t>(  ) Acima de 100.000,00</w:t>
      </w:r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Possui quantos anos de experiência na área cultural? </w:t>
      </w:r>
    </w:p>
    <w:p w14:paraId="12C955EF" w14:textId="246F2412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  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CEP:    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representante : 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Endereço completo (da sede): 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  ) Não </w:t>
      </w:r>
    </w:p>
    <w:p w14:paraId="5005E5D0" w14:textId="77777777" w:rsidR="0064289A" w:rsidRPr="00D93661" w:rsidRDefault="0064289A" w:rsidP="0064289A"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2D4CB174" w14:textId="5EE54401" w:rsidR="4DDBFE13" w:rsidRDefault="4DDBFE13" w:rsidP="2005C6C4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05C6C4"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4DDBFE1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4D55" w14:textId="77777777" w:rsidR="00E4681D" w:rsidRDefault="00E4681D" w:rsidP="008D205C">
      <w:pPr>
        <w:spacing w:after="0" w:line="240" w:lineRule="auto"/>
      </w:pPr>
      <w:r>
        <w:separator/>
      </w:r>
    </w:p>
  </w:endnote>
  <w:endnote w:type="continuationSeparator" w:id="0">
    <w:p w14:paraId="5B3EEA20" w14:textId="77777777" w:rsidR="00E4681D" w:rsidRDefault="00E4681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3BE87C0" w:rsidR="008D205C" w:rsidRDefault="00482A39" w:rsidP="008D205C">
    <w:pPr>
      <w:pStyle w:val="Rodap"/>
      <w:jc w:val="center"/>
    </w:pPr>
    <w:r>
      <w:rPr>
        <w:noProof/>
      </w:rPr>
      <w:drawing>
        <wp:inline distT="0" distB="0" distL="0" distR="0" wp14:anchorId="2F6AA62B" wp14:editId="29759C29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7F16" w14:textId="77777777" w:rsidR="00E4681D" w:rsidRDefault="00E4681D" w:rsidP="008D205C">
      <w:pPr>
        <w:spacing w:after="0" w:line="240" w:lineRule="auto"/>
      </w:pPr>
      <w:r>
        <w:separator/>
      </w:r>
    </w:p>
  </w:footnote>
  <w:footnote w:type="continuationSeparator" w:id="0">
    <w:p w14:paraId="01AA669B" w14:textId="77777777" w:rsidR="00E4681D" w:rsidRDefault="00E4681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67B09"/>
    <w:rsid w:val="003E360E"/>
    <w:rsid w:val="0042073A"/>
    <w:rsid w:val="00443A57"/>
    <w:rsid w:val="0047635E"/>
    <w:rsid w:val="00482A39"/>
    <w:rsid w:val="005C4428"/>
    <w:rsid w:val="0064289A"/>
    <w:rsid w:val="00851978"/>
    <w:rsid w:val="008D205C"/>
    <w:rsid w:val="009D1D9A"/>
    <w:rsid w:val="00A6295A"/>
    <w:rsid w:val="00B80EDB"/>
    <w:rsid w:val="00B83FAF"/>
    <w:rsid w:val="00BE5D36"/>
    <w:rsid w:val="00C1150E"/>
    <w:rsid w:val="00E4681D"/>
    <w:rsid w:val="0DCE1EDB"/>
    <w:rsid w:val="0E5EEE55"/>
    <w:rsid w:val="1BB181DE"/>
    <w:rsid w:val="2005C6C4"/>
    <w:rsid w:val="226A35DE"/>
    <w:rsid w:val="286071D5"/>
    <w:rsid w:val="34751D6E"/>
    <w:rsid w:val="4DDBFE13"/>
    <w:rsid w:val="53536F54"/>
    <w:rsid w:val="620119F8"/>
    <w:rsid w:val="67800C18"/>
    <w:rsid w:val="6FB45C5E"/>
    <w:rsid w:val="7505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5538A-A4CA-46D1-8715-BEDF970E1F43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4526FD2-41F6-4F66-BE10-0AC2E006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85460-DCAF-47C7-A80A-B29DF27C0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1068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13</cp:revision>
  <dcterms:created xsi:type="dcterms:W3CDTF">2025-11-25T17:58:00Z</dcterms:created>
  <dcterms:modified xsi:type="dcterms:W3CDTF">2026-05-13T12:51:00Z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